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F3" w:rsidRDefault="008D321E">
      <w:pPr>
        <w:spacing w:before="39" w:line="268" w:lineRule="auto"/>
        <w:ind w:left="3751" w:right="861" w:hanging="2855"/>
        <w:rPr>
          <w:rFonts w:ascii="Times New Roman"/>
          <w:b/>
          <w:i/>
          <w:sz w:val="64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1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12.1pt;height:792.1pt;z-index:-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" fillcolor="#ff6" stroked="f">
                <w10:wrap anchorx="page" anchory="page"/>
              </v:rect>
            </w:pict>
          </mc:Fallback>
        </mc:AlternateContent>
      </w:r>
      <w:r>
        <w:rPr>
          <w:rFonts w:ascii="Times New Roman"/>
          <w:b/>
          <w:i/>
          <w:color w:val="006FC0"/>
          <w:w w:val="85"/>
          <w:sz w:val="64"/>
        </w:rPr>
        <w:t>The</w:t>
      </w:r>
      <w:r>
        <w:rPr>
          <w:rFonts w:ascii="Times New Roman"/>
          <w:b/>
          <w:i/>
          <w:color w:val="006FC0"/>
          <w:spacing w:val="-79"/>
          <w:w w:val="85"/>
          <w:sz w:val="64"/>
        </w:rPr>
        <w:t xml:space="preserve"> </w:t>
      </w:r>
      <w:r>
        <w:rPr>
          <w:rFonts w:ascii="Times New Roman"/>
          <w:b/>
          <w:i/>
          <w:color w:val="006FC0"/>
          <w:w w:val="85"/>
          <w:sz w:val="64"/>
        </w:rPr>
        <w:t>Roaring</w:t>
      </w:r>
      <w:r>
        <w:rPr>
          <w:rFonts w:ascii="Times New Roman"/>
          <w:b/>
          <w:i/>
          <w:color w:val="006FC0"/>
          <w:spacing w:val="-78"/>
          <w:w w:val="85"/>
          <w:sz w:val="64"/>
        </w:rPr>
        <w:t xml:space="preserve"> </w:t>
      </w:r>
      <w:r>
        <w:rPr>
          <w:rFonts w:ascii="Times New Roman"/>
          <w:b/>
          <w:i/>
          <w:color w:val="006FC0"/>
          <w:w w:val="85"/>
          <w:sz w:val="64"/>
        </w:rPr>
        <w:t>Twenties</w:t>
      </w:r>
      <w:r>
        <w:rPr>
          <w:rFonts w:ascii="Times New Roman"/>
          <w:b/>
          <w:i/>
          <w:color w:val="006FC0"/>
          <w:spacing w:val="-79"/>
          <w:w w:val="85"/>
          <w:sz w:val="64"/>
        </w:rPr>
        <w:t xml:space="preserve"> </w:t>
      </w:r>
      <w:r>
        <w:rPr>
          <w:rFonts w:ascii="Times New Roman"/>
          <w:b/>
          <w:i/>
          <w:color w:val="006FC0"/>
          <w:w w:val="85"/>
          <w:sz w:val="64"/>
        </w:rPr>
        <w:t>&amp;</w:t>
      </w:r>
      <w:r>
        <w:rPr>
          <w:rFonts w:ascii="Times New Roman"/>
          <w:b/>
          <w:i/>
          <w:color w:val="006FC0"/>
          <w:spacing w:val="-78"/>
          <w:w w:val="85"/>
          <w:sz w:val="64"/>
        </w:rPr>
        <w:t xml:space="preserve"> </w:t>
      </w:r>
      <w:r>
        <w:rPr>
          <w:rFonts w:ascii="Times New Roman"/>
          <w:b/>
          <w:i/>
          <w:color w:val="006FC0"/>
          <w:w w:val="85"/>
          <w:sz w:val="64"/>
        </w:rPr>
        <w:t>Great</w:t>
      </w:r>
      <w:r>
        <w:rPr>
          <w:rFonts w:ascii="Times New Roman"/>
          <w:b/>
          <w:i/>
          <w:color w:val="006FC0"/>
          <w:spacing w:val="-79"/>
          <w:w w:val="85"/>
          <w:sz w:val="64"/>
        </w:rPr>
        <w:t xml:space="preserve"> </w:t>
      </w:r>
      <w:r>
        <w:rPr>
          <w:rFonts w:ascii="Times New Roman"/>
          <w:b/>
          <w:i/>
          <w:color w:val="006FC0"/>
          <w:w w:val="85"/>
          <w:sz w:val="64"/>
        </w:rPr>
        <w:t xml:space="preserve">Depression </w:t>
      </w:r>
      <w:r>
        <w:rPr>
          <w:rFonts w:ascii="Times New Roman"/>
          <w:b/>
          <w:i/>
          <w:color w:val="006FC0"/>
          <w:w w:val="90"/>
          <w:sz w:val="64"/>
        </w:rPr>
        <w:t>Scavenger Hunt</w:t>
      </w:r>
    </w:p>
    <w:p w:rsidR="001A2AF3" w:rsidRDefault="008D321E">
      <w:pPr>
        <w:pStyle w:val="BodyText"/>
        <w:spacing w:before="324"/>
        <w:ind w:left="100" w:right="95"/>
      </w:pPr>
      <w:r>
        <w:t>Open a Word document and type your name at the top. Follow the instructions for each question below.</w:t>
      </w:r>
    </w:p>
    <w:p w:rsidR="001A2AF3" w:rsidRDefault="008D321E">
      <w:pPr>
        <w:pStyle w:val="Heading1"/>
      </w:pPr>
      <w:r>
        <w:rPr>
          <w:b w:val="0"/>
          <w:i w:val="0"/>
          <w:noProof/>
          <w:lang w:bidi="ar-SA"/>
        </w:rPr>
        <w:drawing>
          <wp:inline distT="0" distB="0" distL="0" distR="0">
            <wp:extent cx="666259" cy="6831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59" cy="68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66"/>
          <w:w w:val="90"/>
          <w:u w:val="single" w:color="FF0066"/>
        </w:rPr>
        <w:t>The Roaring</w:t>
      </w:r>
      <w:r>
        <w:rPr>
          <w:color w:val="FF0066"/>
          <w:spacing w:val="-2"/>
          <w:w w:val="90"/>
          <w:u w:val="single" w:color="FF0066"/>
        </w:rPr>
        <w:t xml:space="preserve"> </w:t>
      </w:r>
      <w:r>
        <w:rPr>
          <w:color w:val="FF0066"/>
          <w:w w:val="90"/>
          <w:u w:val="single" w:color="FF0066"/>
        </w:rPr>
        <w:t>Twenties</w:t>
      </w:r>
    </w:p>
    <w:p w:rsidR="001A2AF3" w:rsidRDefault="008D321E">
      <w:pPr>
        <w:pStyle w:val="BodyText"/>
        <w:spacing w:before="237"/>
        <w:ind w:left="100"/>
      </w:pPr>
      <w:hyperlink r:id="rId7">
        <w:r>
          <w:rPr>
            <w:color w:val="800080"/>
            <w:sz w:val="32"/>
            <w:u w:val="thick" w:color="800080"/>
          </w:rPr>
          <w:t>Prohibition</w:t>
        </w:r>
        <w:r>
          <w:rPr>
            <w:color w:val="800080"/>
            <w:sz w:val="32"/>
          </w:rPr>
          <w:t xml:space="preserve"> </w:t>
        </w:r>
      </w:hyperlink>
      <w:r>
        <w:t>– click on the title to answer the questions below: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340"/>
        </w:tabs>
        <w:spacing w:before="252"/>
        <w:ind w:hanging="239"/>
        <w:rPr>
          <w:sz w:val="24"/>
        </w:rPr>
      </w:pPr>
      <w:r>
        <w:rPr>
          <w:sz w:val="24"/>
        </w:rPr>
        <w:t>What were the intended goals for</w:t>
      </w:r>
      <w:r>
        <w:rPr>
          <w:spacing w:val="-1"/>
          <w:sz w:val="24"/>
        </w:rPr>
        <w:t xml:space="preserve"> </w:t>
      </w:r>
      <w:r>
        <w:rPr>
          <w:sz w:val="24"/>
        </w:rPr>
        <w:t>Prohibition?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378"/>
        </w:tabs>
        <w:ind w:left="377" w:hanging="277"/>
        <w:rPr>
          <w:sz w:val="24"/>
        </w:rPr>
      </w:pPr>
      <w:r>
        <w:rPr>
          <w:sz w:val="24"/>
        </w:rPr>
        <w:t>What were the actual results of</w:t>
      </w:r>
      <w:r>
        <w:rPr>
          <w:spacing w:val="-7"/>
          <w:sz w:val="24"/>
        </w:rPr>
        <w:t xml:space="preserve"> </w:t>
      </w:r>
      <w:r>
        <w:rPr>
          <w:sz w:val="24"/>
        </w:rPr>
        <w:t>Prohibition?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378"/>
        </w:tabs>
        <w:ind w:left="377" w:hanging="277"/>
        <w:rPr>
          <w:sz w:val="24"/>
        </w:rPr>
      </w:pPr>
      <w:r>
        <w:rPr>
          <w:sz w:val="24"/>
        </w:rPr>
        <w:t>Which amendment began Prohibition? Which amendment repealed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378"/>
        </w:tabs>
        <w:spacing w:before="84"/>
        <w:ind w:left="377" w:hanging="277"/>
        <w:rPr>
          <w:sz w:val="24"/>
        </w:rPr>
      </w:pPr>
      <w:r>
        <w:rPr>
          <w:sz w:val="24"/>
        </w:rPr>
        <w:t>Who was Al</w:t>
      </w:r>
      <w:r>
        <w:rPr>
          <w:spacing w:val="-6"/>
          <w:sz w:val="24"/>
        </w:rPr>
        <w:t xml:space="preserve"> </w:t>
      </w:r>
      <w:r>
        <w:rPr>
          <w:sz w:val="24"/>
        </w:rPr>
        <w:t>Capone?</w:t>
      </w:r>
    </w:p>
    <w:p w:rsidR="001A2AF3" w:rsidRDefault="001A2AF3">
      <w:pPr>
        <w:pStyle w:val="BodyText"/>
        <w:spacing w:before="13"/>
        <w:ind w:left="0"/>
        <w:rPr>
          <w:sz w:val="29"/>
        </w:rPr>
      </w:pPr>
    </w:p>
    <w:p w:rsidR="001A2AF3" w:rsidRDefault="008D321E">
      <w:pPr>
        <w:pStyle w:val="BodyText"/>
        <w:spacing w:before="0"/>
        <w:ind w:left="100"/>
      </w:pPr>
      <w:hyperlink r:id="rId8">
        <w:r>
          <w:rPr>
            <w:color w:val="800080"/>
            <w:sz w:val="32"/>
            <w:u w:val="thick" w:color="800080"/>
          </w:rPr>
          <w:t>Jazz</w:t>
        </w:r>
        <w:r>
          <w:rPr>
            <w:color w:val="800080"/>
            <w:sz w:val="32"/>
          </w:rPr>
          <w:t xml:space="preserve"> </w:t>
        </w:r>
      </w:hyperlink>
      <w:r>
        <w:t>– click on the title to answer the questions below: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378"/>
        </w:tabs>
        <w:spacing w:before="112"/>
        <w:ind w:left="377" w:hanging="277"/>
        <w:rPr>
          <w:sz w:val="24"/>
        </w:rPr>
      </w:pPr>
      <w:r>
        <w:rPr>
          <w:sz w:val="24"/>
        </w:rPr>
        <w:t>How were the roaring twenties “a time of unprecedented</w:t>
      </w:r>
      <w:r>
        <w:rPr>
          <w:spacing w:val="-8"/>
          <w:sz w:val="24"/>
        </w:rPr>
        <w:t xml:space="preserve"> </w:t>
      </w:r>
      <w:r>
        <w:rPr>
          <w:sz w:val="24"/>
        </w:rPr>
        <w:t>prosperity”?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379"/>
        </w:tabs>
        <w:spacing w:before="84"/>
        <w:ind w:left="378" w:hanging="278"/>
        <w:rPr>
          <w:sz w:val="24"/>
        </w:rPr>
      </w:pPr>
      <w:r>
        <w:rPr>
          <w:sz w:val="24"/>
        </w:rPr>
        <w:t>Name five bands from the 1920’s.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378"/>
        </w:tabs>
        <w:ind w:left="377" w:hanging="277"/>
        <w:rPr>
          <w:sz w:val="24"/>
        </w:rPr>
      </w:pPr>
      <w:r>
        <w:rPr>
          <w:sz w:val="24"/>
        </w:rPr>
        <w:t>What two inventions helped jazz reach even remote locations of the</w:t>
      </w:r>
      <w:r>
        <w:rPr>
          <w:spacing w:val="-11"/>
          <w:sz w:val="24"/>
        </w:rPr>
        <w:t xml:space="preserve"> </w:t>
      </w:r>
      <w:r>
        <w:rPr>
          <w:sz w:val="24"/>
        </w:rPr>
        <w:t>U.S.?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378"/>
        </w:tabs>
        <w:spacing w:before="86"/>
        <w:ind w:left="377" w:hanging="277"/>
        <w:rPr>
          <w:sz w:val="24"/>
        </w:rPr>
      </w:pPr>
      <w:r>
        <w:rPr>
          <w:sz w:val="24"/>
        </w:rPr>
        <w:t>Did everyone enjoy jazz music? How do you</w:t>
      </w:r>
      <w:r>
        <w:rPr>
          <w:spacing w:val="-8"/>
          <w:sz w:val="24"/>
        </w:rPr>
        <w:t xml:space="preserve"> </w:t>
      </w:r>
      <w:r>
        <w:rPr>
          <w:sz w:val="24"/>
        </w:rPr>
        <w:t>know?</w:t>
      </w:r>
    </w:p>
    <w:p w:rsidR="001A2AF3" w:rsidRDefault="001A2AF3">
      <w:pPr>
        <w:pStyle w:val="BodyText"/>
        <w:spacing w:before="10"/>
        <w:ind w:left="0"/>
        <w:rPr>
          <w:sz w:val="29"/>
        </w:rPr>
      </w:pPr>
    </w:p>
    <w:p w:rsidR="001A2AF3" w:rsidRDefault="008D321E">
      <w:pPr>
        <w:pStyle w:val="BodyText"/>
        <w:spacing w:before="1"/>
        <w:ind w:left="100"/>
      </w:pPr>
      <w:hyperlink r:id="rId9">
        <w:r>
          <w:rPr>
            <w:color w:val="800080"/>
            <w:sz w:val="32"/>
            <w:u w:val="thick" w:color="800080"/>
          </w:rPr>
          <w:t>Fashion</w:t>
        </w:r>
        <w:r>
          <w:rPr>
            <w:color w:val="800080"/>
            <w:sz w:val="32"/>
          </w:rPr>
          <w:t xml:space="preserve"> </w:t>
        </w:r>
      </w:hyperlink>
      <w:r>
        <w:t>– click on the title to answer the questions below: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378"/>
        </w:tabs>
        <w:spacing w:before="112"/>
        <w:ind w:left="377" w:hanging="277"/>
        <w:rPr>
          <w:sz w:val="24"/>
        </w:rPr>
      </w:pPr>
      <w:r>
        <w:rPr>
          <w:sz w:val="24"/>
        </w:rPr>
        <w:t>Describe fashion in the</w:t>
      </w:r>
      <w:r>
        <w:rPr>
          <w:spacing w:val="-4"/>
          <w:sz w:val="24"/>
        </w:rPr>
        <w:t xml:space="preserve"> </w:t>
      </w:r>
      <w:r>
        <w:rPr>
          <w:sz w:val="24"/>
        </w:rPr>
        <w:t>1920’s.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486"/>
        </w:tabs>
        <w:spacing w:before="86"/>
        <w:ind w:left="485" w:hanging="385"/>
        <w:rPr>
          <w:sz w:val="24"/>
        </w:rPr>
      </w:pPr>
      <w:r>
        <w:rPr>
          <w:sz w:val="24"/>
        </w:rPr>
        <w:t>What was “the</w:t>
      </w:r>
      <w:r>
        <w:rPr>
          <w:spacing w:val="-4"/>
          <w:sz w:val="24"/>
        </w:rPr>
        <w:t xml:space="preserve"> </w:t>
      </w:r>
      <w:r>
        <w:rPr>
          <w:sz w:val="24"/>
        </w:rPr>
        <w:t>bob”?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448"/>
        </w:tabs>
        <w:ind w:left="448" w:hanging="348"/>
        <w:rPr>
          <w:sz w:val="24"/>
        </w:rPr>
      </w:pPr>
      <w:r>
        <w:rPr>
          <w:sz w:val="24"/>
        </w:rPr>
        <w:t>Who were the</w:t>
      </w:r>
      <w:r>
        <w:rPr>
          <w:spacing w:val="-5"/>
          <w:sz w:val="24"/>
        </w:rPr>
        <w:t xml:space="preserve"> </w:t>
      </w:r>
      <w:r>
        <w:rPr>
          <w:sz w:val="24"/>
        </w:rPr>
        <w:t>flappers?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486"/>
        </w:tabs>
        <w:ind w:left="485" w:hanging="385"/>
        <w:rPr>
          <w:sz w:val="24"/>
        </w:rPr>
      </w:pPr>
      <w:r>
        <w:rPr>
          <w:sz w:val="24"/>
        </w:rPr>
        <w:t>How did the roaring twenties redefine</w:t>
      </w:r>
      <w:r>
        <w:rPr>
          <w:spacing w:val="-3"/>
          <w:sz w:val="24"/>
        </w:rPr>
        <w:t xml:space="preserve"> </w:t>
      </w:r>
      <w:r>
        <w:rPr>
          <w:sz w:val="24"/>
        </w:rPr>
        <w:t>womanhood?</w:t>
      </w:r>
    </w:p>
    <w:p w:rsidR="001A2AF3" w:rsidRDefault="001A2AF3">
      <w:pPr>
        <w:pStyle w:val="BodyText"/>
        <w:spacing w:before="0"/>
        <w:ind w:left="0"/>
        <w:rPr>
          <w:sz w:val="30"/>
        </w:rPr>
      </w:pPr>
    </w:p>
    <w:p w:rsidR="001A2AF3" w:rsidRDefault="008D321E">
      <w:pPr>
        <w:ind w:left="100"/>
        <w:rPr>
          <w:sz w:val="24"/>
        </w:rPr>
      </w:pPr>
      <w:hyperlink r:id="rId10">
        <w:r>
          <w:rPr>
            <w:color w:val="800080"/>
            <w:sz w:val="32"/>
            <w:u w:val="thick" w:color="800080"/>
          </w:rPr>
          <w:t>Slang of the 1920’s</w:t>
        </w:r>
        <w:r>
          <w:rPr>
            <w:color w:val="800080"/>
            <w:sz w:val="32"/>
          </w:rPr>
          <w:t xml:space="preserve"> </w:t>
        </w:r>
      </w:hyperlink>
      <w:r>
        <w:rPr>
          <w:sz w:val="24"/>
        </w:rPr>
        <w:t>– click on the title to answer the questions below: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487"/>
        </w:tabs>
        <w:spacing w:before="113"/>
        <w:ind w:left="486" w:hanging="386"/>
        <w:rPr>
          <w:sz w:val="24"/>
        </w:rPr>
      </w:pPr>
      <w:r>
        <w:rPr>
          <w:sz w:val="24"/>
        </w:rPr>
        <w:t>Use the slang terms to write one sentence about</w:t>
      </w:r>
      <w:r>
        <w:rPr>
          <w:spacing w:val="-6"/>
          <w:sz w:val="24"/>
        </w:rPr>
        <w:t xml:space="preserve"> </w:t>
      </w:r>
      <w:r>
        <w:rPr>
          <w:sz w:val="24"/>
        </w:rPr>
        <w:t>Prohibition.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487"/>
        </w:tabs>
        <w:ind w:left="486" w:hanging="386"/>
        <w:rPr>
          <w:sz w:val="24"/>
        </w:rPr>
      </w:pPr>
      <w:r>
        <w:rPr>
          <w:sz w:val="24"/>
        </w:rPr>
        <w:t>Use the slang terms to write one sentence about the music of the</w:t>
      </w:r>
      <w:r>
        <w:rPr>
          <w:spacing w:val="-12"/>
          <w:sz w:val="24"/>
        </w:rPr>
        <w:t xml:space="preserve"> </w:t>
      </w:r>
      <w:r>
        <w:rPr>
          <w:sz w:val="24"/>
        </w:rPr>
        <w:t>1920’s.</w:t>
      </w:r>
    </w:p>
    <w:p w:rsidR="001A2AF3" w:rsidRDefault="008D321E">
      <w:pPr>
        <w:pStyle w:val="ListParagraph"/>
        <w:numPr>
          <w:ilvl w:val="0"/>
          <w:numId w:val="2"/>
        </w:numPr>
        <w:tabs>
          <w:tab w:val="left" w:pos="487"/>
        </w:tabs>
        <w:ind w:left="486" w:hanging="386"/>
        <w:rPr>
          <w:sz w:val="24"/>
        </w:rPr>
      </w:pPr>
      <w:r>
        <w:rPr>
          <w:sz w:val="24"/>
        </w:rPr>
        <w:t>Use the slang terms to write one sentence about the fashion of the</w:t>
      </w:r>
      <w:r>
        <w:rPr>
          <w:spacing w:val="-12"/>
          <w:sz w:val="24"/>
        </w:rPr>
        <w:t xml:space="preserve"> </w:t>
      </w:r>
      <w:r>
        <w:rPr>
          <w:sz w:val="24"/>
        </w:rPr>
        <w:t>1920’s.</w:t>
      </w:r>
    </w:p>
    <w:p w:rsidR="001A2AF3" w:rsidRDefault="001A2AF3">
      <w:pPr>
        <w:rPr>
          <w:sz w:val="24"/>
        </w:rPr>
        <w:sectPr w:rsidR="001A2AF3">
          <w:type w:val="continuous"/>
          <w:pgSz w:w="12240" w:h="15840"/>
          <w:pgMar w:top="640" w:right="640" w:bottom="280" w:left="620" w:header="720" w:footer="720" w:gutter="0"/>
          <w:cols w:space="720"/>
        </w:sectPr>
      </w:pPr>
    </w:p>
    <w:p w:rsidR="001A2AF3" w:rsidRDefault="008D321E">
      <w:pPr>
        <w:pStyle w:val="BodyText"/>
        <w:spacing w:before="5"/>
        <w:ind w:left="0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3131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12.1pt;height:792.1pt;z-index:-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mMfAIAAP0E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" fillcolor="#ff6" stroked="f">
                <w10:wrap anchorx="page" anchory="page"/>
              </v:rect>
            </w:pict>
          </mc:Fallback>
        </mc:AlternateContent>
      </w:r>
    </w:p>
    <w:p w:rsidR="001A2AF3" w:rsidRDefault="008D321E">
      <w:pPr>
        <w:pStyle w:val="Heading1"/>
        <w:spacing w:before="72"/>
        <w:ind w:left="1780"/>
      </w:pP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476946</wp:posOffset>
            </wp:positionH>
            <wp:positionV relativeFrom="paragraph">
              <wp:posOffset>-149801</wp:posOffset>
            </wp:positionV>
            <wp:extent cx="922350" cy="5330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350" cy="533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w w:val="90"/>
          <w:u w:val="single" w:color="FF0000"/>
        </w:rPr>
        <w:t>Great Depression</w:t>
      </w:r>
    </w:p>
    <w:p w:rsidR="001A2AF3" w:rsidRDefault="008D321E">
      <w:pPr>
        <w:spacing w:before="415"/>
        <w:ind w:left="172"/>
        <w:rPr>
          <w:sz w:val="24"/>
        </w:rPr>
      </w:pPr>
      <w:hyperlink r:id="rId12">
        <w:r>
          <w:rPr>
            <w:color w:val="800080"/>
            <w:sz w:val="32"/>
            <w:u w:val="thick" w:color="800080"/>
          </w:rPr>
          <w:t>The Stock Market</w:t>
        </w:r>
        <w:r>
          <w:rPr>
            <w:color w:val="800080"/>
            <w:sz w:val="32"/>
          </w:rPr>
          <w:t xml:space="preserve"> </w:t>
        </w:r>
      </w:hyperlink>
      <w:r>
        <w:rPr>
          <w:sz w:val="24"/>
        </w:rPr>
        <w:t>– click on the title to answer the questions below: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340"/>
        </w:tabs>
        <w:spacing w:before="168"/>
        <w:rPr>
          <w:sz w:val="24"/>
        </w:rPr>
      </w:pPr>
      <w:r>
        <w:rPr>
          <w:sz w:val="24"/>
        </w:rPr>
        <w:t>What and when was "Black</w:t>
      </w:r>
      <w:r>
        <w:rPr>
          <w:spacing w:val="-6"/>
          <w:sz w:val="24"/>
        </w:rPr>
        <w:t xml:space="preserve"> </w:t>
      </w:r>
      <w:r>
        <w:rPr>
          <w:sz w:val="24"/>
        </w:rPr>
        <w:t>Tuesday"?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379"/>
        </w:tabs>
        <w:spacing w:before="85"/>
        <w:ind w:left="378" w:hanging="278"/>
        <w:rPr>
          <w:sz w:val="24"/>
        </w:rPr>
      </w:pPr>
      <w:r>
        <w:rPr>
          <w:sz w:val="24"/>
        </w:rPr>
        <w:t>Over the next two days, how much value did the stock market</w:t>
      </w:r>
      <w:r>
        <w:rPr>
          <w:spacing w:val="-8"/>
          <w:sz w:val="24"/>
        </w:rPr>
        <w:t xml:space="preserve"> </w:t>
      </w:r>
      <w:r>
        <w:rPr>
          <w:sz w:val="24"/>
        </w:rPr>
        <w:t>lose?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378"/>
        </w:tabs>
        <w:ind w:left="377" w:hanging="277"/>
        <w:rPr>
          <w:sz w:val="24"/>
        </w:rPr>
      </w:pPr>
      <w:r>
        <w:rPr>
          <w:sz w:val="24"/>
        </w:rPr>
        <w:t>How long di</w:t>
      </w:r>
      <w:r>
        <w:rPr>
          <w:sz w:val="24"/>
        </w:rPr>
        <w:t>d it take for the stock market to</w:t>
      </w:r>
      <w:r>
        <w:rPr>
          <w:spacing w:val="-4"/>
          <w:sz w:val="24"/>
        </w:rPr>
        <w:t xml:space="preserve"> </w:t>
      </w:r>
      <w:r>
        <w:rPr>
          <w:sz w:val="24"/>
        </w:rPr>
        <w:t>recover?</w:t>
      </w:r>
    </w:p>
    <w:p w:rsidR="001A2AF3" w:rsidRDefault="001A2AF3">
      <w:pPr>
        <w:pStyle w:val="BodyText"/>
        <w:spacing w:before="13"/>
        <w:ind w:left="0"/>
        <w:rPr>
          <w:sz w:val="23"/>
        </w:rPr>
      </w:pPr>
    </w:p>
    <w:p w:rsidR="001A2AF3" w:rsidRDefault="008D321E">
      <w:pPr>
        <w:ind w:left="100"/>
        <w:rPr>
          <w:sz w:val="24"/>
        </w:rPr>
      </w:pPr>
      <w:hyperlink r:id="rId13">
        <w:r>
          <w:rPr>
            <w:color w:val="800080"/>
            <w:sz w:val="32"/>
            <w:u w:val="thick" w:color="800080"/>
          </w:rPr>
          <w:t>Life During the Great Depression</w:t>
        </w:r>
        <w:r>
          <w:rPr>
            <w:color w:val="800080"/>
            <w:sz w:val="32"/>
          </w:rPr>
          <w:t xml:space="preserve"> </w:t>
        </w:r>
      </w:hyperlink>
      <w:r>
        <w:rPr>
          <w:sz w:val="24"/>
        </w:rPr>
        <w:t>– click on the title to answer the questions</w:t>
      </w:r>
      <w:r>
        <w:rPr>
          <w:spacing w:val="-51"/>
          <w:sz w:val="24"/>
        </w:rPr>
        <w:t xml:space="preserve"> </w:t>
      </w:r>
      <w:r>
        <w:rPr>
          <w:sz w:val="24"/>
        </w:rPr>
        <w:t>below: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379"/>
        </w:tabs>
        <w:spacing w:before="209"/>
        <w:ind w:left="378" w:hanging="278"/>
        <w:rPr>
          <w:sz w:val="24"/>
        </w:rPr>
      </w:pPr>
      <w:r>
        <w:rPr>
          <w:sz w:val="24"/>
        </w:rPr>
        <w:t>What was the unemployment rate in</w:t>
      </w:r>
      <w:r>
        <w:rPr>
          <w:spacing w:val="-5"/>
          <w:sz w:val="24"/>
        </w:rPr>
        <w:t xml:space="preserve"> </w:t>
      </w:r>
      <w:r>
        <w:rPr>
          <w:sz w:val="24"/>
        </w:rPr>
        <w:t>1933?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379"/>
        </w:tabs>
        <w:spacing w:before="86"/>
        <w:ind w:left="378" w:hanging="278"/>
        <w:rPr>
          <w:sz w:val="24"/>
        </w:rPr>
      </w:pPr>
      <w:r>
        <w:rPr>
          <w:sz w:val="24"/>
        </w:rPr>
        <w:t>How many people were unemployed in</w:t>
      </w:r>
      <w:r>
        <w:rPr>
          <w:spacing w:val="-4"/>
          <w:sz w:val="24"/>
        </w:rPr>
        <w:t xml:space="preserve"> </w:t>
      </w:r>
      <w:r>
        <w:rPr>
          <w:sz w:val="24"/>
        </w:rPr>
        <w:t>1933?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379"/>
        </w:tabs>
        <w:ind w:left="378" w:hanging="278"/>
        <w:rPr>
          <w:sz w:val="24"/>
        </w:rPr>
      </w:pPr>
      <w:r>
        <w:rPr>
          <w:sz w:val="24"/>
        </w:rPr>
        <w:t>What were</w:t>
      </w:r>
      <w:r>
        <w:rPr>
          <w:spacing w:val="-5"/>
          <w:sz w:val="24"/>
        </w:rPr>
        <w:t xml:space="preserve"> </w:t>
      </w:r>
      <w:r>
        <w:rPr>
          <w:sz w:val="24"/>
        </w:rPr>
        <w:t>shantytowns?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379"/>
        </w:tabs>
        <w:ind w:left="378" w:hanging="278"/>
        <w:rPr>
          <w:sz w:val="24"/>
        </w:rPr>
      </w:pPr>
      <w:r>
        <w:rPr>
          <w:sz w:val="24"/>
        </w:rPr>
        <w:t>Why were shantytowns also called</w:t>
      </w:r>
      <w:r>
        <w:rPr>
          <w:spacing w:val="-1"/>
          <w:sz w:val="24"/>
        </w:rPr>
        <w:t xml:space="preserve"> </w:t>
      </w:r>
      <w:r>
        <w:rPr>
          <w:sz w:val="24"/>
        </w:rPr>
        <w:t>“Hoovervilles”?</w:t>
      </w:r>
    </w:p>
    <w:p w:rsidR="001A2AF3" w:rsidRDefault="001A2AF3">
      <w:pPr>
        <w:pStyle w:val="BodyText"/>
        <w:spacing w:before="11"/>
        <w:ind w:left="0"/>
        <w:rPr>
          <w:sz w:val="35"/>
        </w:rPr>
      </w:pPr>
    </w:p>
    <w:p w:rsidR="001A2AF3" w:rsidRDefault="008D321E">
      <w:pPr>
        <w:ind w:left="100"/>
        <w:rPr>
          <w:sz w:val="24"/>
        </w:rPr>
      </w:pPr>
      <w:hyperlink r:id="rId14">
        <w:r>
          <w:rPr>
            <w:color w:val="800080"/>
            <w:sz w:val="32"/>
            <w:u w:val="thick" w:color="800080"/>
          </w:rPr>
          <w:t>The Dust Bowl</w:t>
        </w:r>
        <w:r>
          <w:rPr>
            <w:color w:val="800080"/>
            <w:sz w:val="32"/>
          </w:rPr>
          <w:t xml:space="preserve"> </w:t>
        </w:r>
      </w:hyperlink>
      <w:r>
        <w:rPr>
          <w:sz w:val="24"/>
        </w:rPr>
        <w:t>– click on the title to answer the questions below: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378"/>
        </w:tabs>
        <w:spacing w:before="171"/>
        <w:ind w:left="377" w:hanging="277"/>
        <w:rPr>
          <w:sz w:val="24"/>
        </w:rPr>
      </w:pPr>
      <w:r>
        <w:rPr>
          <w:sz w:val="24"/>
        </w:rPr>
        <w:t>What conditions led to the Dust</w:t>
      </w:r>
      <w:r>
        <w:rPr>
          <w:spacing w:val="-3"/>
          <w:sz w:val="24"/>
        </w:rPr>
        <w:t xml:space="preserve"> </w:t>
      </w:r>
      <w:r>
        <w:rPr>
          <w:sz w:val="24"/>
        </w:rPr>
        <w:t>Bowl?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378"/>
        </w:tabs>
        <w:ind w:left="377" w:hanging="277"/>
        <w:rPr>
          <w:sz w:val="24"/>
        </w:rPr>
      </w:pPr>
      <w:r>
        <w:rPr>
          <w:sz w:val="24"/>
        </w:rPr>
        <w:t>What was Black Sunday and when did it</w:t>
      </w:r>
      <w:r>
        <w:rPr>
          <w:spacing w:val="-7"/>
          <w:sz w:val="24"/>
        </w:rPr>
        <w:t xml:space="preserve"> </w:t>
      </w:r>
      <w:r>
        <w:rPr>
          <w:sz w:val="24"/>
        </w:rPr>
        <w:t>occur?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487"/>
        </w:tabs>
        <w:ind w:left="486" w:hanging="386"/>
        <w:rPr>
          <w:sz w:val="24"/>
        </w:rPr>
      </w:pPr>
      <w:r>
        <w:rPr>
          <w:sz w:val="24"/>
        </w:rPr>
        <w:t>What did many of the farmers do during the Dust</w:t>
      </w:r>
      <w:r>
        <w:rPr>
          <w:spacing w:val="-3"/>
          <w:sz w:val="24"/>
        </w:rPr>
        <w:t xml:space="preserve"> </w:t>
      </w:r>
      <w:r>
        <w:rPr>
          <w:sz w:val="24"/>
        </w:rPr>
        <w:t>Bowl?</w:t>
      </w:r>
    </w:p>
    <w:p w:rsidR="001A2AF3" w:rsidRDefault="001A2AF3">
      <w:pPr>
        <w:pStyle w:val="BodyText"/>
        <w:spacing w:before="0"/>
        <w:ind w:left="0"/>
        <w:rPr>
          <w:sz w:val="36"/>
        </w:rPr>
      </w:pPr>
    </w:p>
    <w:p w:rsidR="001A2AF3" w:rsidRDefault="008D321E">
      <w:pPr>
        <w:ind w:left="100"/>
        <w:rPr>
          <w:sz w:val="24"/>
        </w:rPr>
      </w:pPr>
      <w:hyperlink r:id="rId15">
        <w:r>
          <w:rPr>
            <w:color w:val="800080"/>
            <w:sz w:val="32"/>
            <w:u w:val="thick" w:color="800080"/>
          </w:rPr>
          <w:t>The New Deal</w:t>
        </w:r>
        <w:r>
          <w:rPr>
            <w:color w:val="800080"/>
            <w:sz w:val="32"/>
          </w:rPr>
          <w:t xml:space="preserve"> </w:t>
        </w:r>
      </w:hyperlink>
      <w:r>
        <w:rPr>
          <w:sz w:val="24"/>
        </w:rPr>
        <w:t>– click on the title to answ</w:t>
      </w:r>
      <w:r>
        <w:rPr>
          <w:sz w:val="24"/>
        </w:rPr>
        <w:t>er the questions below: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448"/>
        </w:tabs>
        <w:spacing w:before="168"/>
        <w:ind w:left="448" w:hanging="348"/>
        <w:rPr>
          <w:sz w:val="24"/>
        </w:rPr>
      </w:pPr>
      <w:r>
        <w:rPr>
          <w:sz w:val="24"/>
        </w:rPr>
        <w:t>What was FDR’s “First Hundred</w:t>
      </w:r>
      <w:r>
        <w:rPr>
          <w:spacing w:val="-3"/>
          <w:sz w:val="24"/>
        </w:rPr>
        <w:t xml:space="preserve"> </w:t>
      </w:r>
      <w:r>
        <w:rPr>
          <w:sz w:val="24"/>
        </w:rPr>
        <w:t>Days”?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487"/>
        </w:tabs>
        <w:ind w:left="486" w:hanging="386"/>
        <w:rPr>
          <w:sz w:val="24"/>
        </w:rPr>
      </w:pPr>
      <w:r>
        <w:rPr>
          <w:sz w:val="24"/>
        </w:rPr>
        <w:t>Name three goals of the New</w:t>
      </w:r>
      <w:r>
        <w:rPr>
          <w:spacing w:val="-5"/>
          <w:sz w:val="24"/>
        </w:rPr>
        <w:t xml:space="preserve"> </w:t>
      </w:r>
      <w:r>
        <w:rPr>
          <w:sz w:val="24"/>
        </w:rPr>
        <w:t>Deal.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486"/>
        </w:tabs>
        <w:spacing w:before="86"/>
        <w:ind w:left="485" w:hanging="385"/>
        <w:rPr>
          <w:sz w:val="24"/>
        </w:rPr>
      </w:pPr>
      <w:r>
        <w:rPr>
          <w:sz w:val="24"/>
        </w:rPr>
        <w:t>What ended the Great Depression and</w:t>
      </w:r>
      <w:r>
        <w:rPr>
          <w:spacing w:val="-2"/>
          <w:sz w:val="24"/>
        </w:rPr>
        <w:t xml:space="preserve"> </w:t>
      </w:r>
      <w:r>
        <w:rPr>
          <w:sz w:val="24"/>
        </w:rPr>
        <w:t>how?</w:t>
      </w:r>
    </w:p>
    <w:p w:rsidR="001A2AF3" w:rsidRDefault="001A2AF3">
      <w:pPr>
        <w:pStyle w:val="BodyText"/>
        <w:spacing w:before="11"/>
        <w:ind w:left="0"/>
        <w:rPr>
          <w:sz w:val="35"/>
        </w:rPr>
      </w:pPr>
    </w:p>
    <w:p w:rsidR="001A2AF3" w:rsidRDefault="008D321E">
      <w:pPr>
        <w:ind w:left="100"/>
        <w:rPr>
          <w:sz w:val="24"/>
        </w:rPr>
      </w:pPr>
      <w:hyperlink r:id="rId16">
        <w:r>
          <w:rPr>
            <w:color w:val="800080"/>
            <w:sz w:val="32"/>
            <w:u w:val="thick" w:color="800080"/>
          </w:rPr>
          <w:t>Depression Facts &amp; Dates</w:t>
        </w:r>
        <w:r>
          <w:rPr>
            <w:color w:val="800080"/>
            <w:sz w:val="32"/>
          </w:rPr>
          <w:t xml:space="preserve"> </w:t>
        </w:r>
      </w:hyperlink>
      <w:r>
        <w:rPr>
          <w:sz w:val="24"/>
        </w:rPr>
        <w:t xml:space="preserve">– click on the title to </w:t>
      </w:r>
      <w:r>
        <w:rPr>
          <w:sz w:val="24"/>
        </w:rPr>
        <w:t>answer the questions below: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487"/>
        </w:tabs>
        <w:spacing w:before="168"/>
        <w:ind w:left="486" w:hanging="386"/>
        <w:rPr>
          <w:sz w:val="24"/>
        </w:rPr>
      </w:pPr>
      <w:r>
        <w:rPr>
          <w:sz w:val="24"/>
        </w:rPr>
        <w:t>Why was Herbert Hoover blamed for the Great</w:t>
      </w:r>
      <w:r>
        <w:rPr>
          <w:spacing w:val="-1"/>
          <w:sz w:val="24"/>
        </w:rPr>
        <w:t xml:space="preserve"> </w:t>
      </w:r>
      <w:r>
        <w:rPr>
          <w:sz w:val="24"/>
        </w:rPr>
        <w:t>Depression?</w:t>
      </w:r>
    </w:p>
    <w:p w:rsidR="001A2AF3" w:rsidRDefault="008D321E">
      <w:pPr>
        <w:pStyle w:val="ListParagraph"/>
        <w:numPr>
          <w:ilvl w:val="0"/>
          <w:numId w:val="1"/>
        </w:numPr>
        <w:tabs>
          <w:tab w:val="left" w:pos="486"/>
        </w:tabs>
        <w:spacing w:before="86"/>
        <w:ind w:left="485" w:hanging="385"/>
        <w:rPr>
          <w:sz w:val="24"/>
        </w:rPr>
      </w:pPr>
      <w:r>
        <w:rPr>
          <w:sz w:val="24"/>
        </w:rPr>
        <w:t>What is the FDIC and what is its</w:t>
      </w:r>
      <w:r>
        <w:rPr>
          <w:spacing w:val="-3"/>
          <w:sz w:val="24"/>
        </w:rPr>
        <w:t xml:space="preserve"> </w:t>
      </w:r>
      <w:r>
        <w:rPr>
          <w:sz w:val="24"/>
        </w:rPr>
        <w:t>purpose?</w:t>
      </w:r>
    </w:p>
    <w:sectPr w:rsidR="001A2AF3">
      <w:pgSz w:w="12240" w:h="15840"/>
      <w:pgMar w:top="12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57C23"/>
    <w:multiLevelType w:val="hybridMultilevel"/>
    <w:tmpl w:val="3C561D10"/>
    <w:lvl w:ilvl="0" w:tplc="3EE41EEC">
      <w:start w:val="1"/>
      <w:numFmt w:val="decimal"/>
      <w:lvlText w:val="%1."/>
      <w:lvlJc w:val="left"/>
      <w:pPr>
        <w:ind w:left="340" w:hanging="240"/>
        <w:jc w:val="left"/>
      </w:pPr>
      <w:rPr>
        <w:rFonts w:ascii="Comic Sans MS" w:eastAsia="Comic Sans MS" w:hAnsi="Comic Sans MS" w:cs="Comic Sans MS" w:hint="default"/>
        <w:spacing w:val="-3"/>
        <w:w w:val="100"/>
        <w:sz w:val="24"/>
        <w:szCs w:val="24"/>
        <w:lang w:val="en-US" w:eastAsia="en-US" w:bidi="en-US"/>
      </w:rPr>
    </w:lvl>
    <w:lvl w:ilvl="1" w:tplc="A38EEB9A">
      <w:numFmt w:val="bullet"/>
      <w:lvlText w:val="•"/>
      <w:lvlJc w:val="left"/>
      <w:pPr>
        <w:ind w:left="1404" w:hanging="240"/>
      </w:pPr>
      <w:rPr>
        <w:rFonts w:hint="default"/>
        <w:lang w:val="en-US" w:eastAsia="en-US" w:bidi="en-US"/>
      </w:rPr>
    </w:lvl>
    <w:lvl w:ilvl="2" w:tplc="17543020">
      <w:numFmt w:val="bullet"/>
      <w:lvlText w:val="•"/>
      <w:lvlJc w:val="left"/>
      <w:pPr>
        <w:ind w:left="2468" w:hanging="240"/>
      </w:pPr>
      <w:rPr>
        <w:rFonts w:hint="default"/>
        <w:lang w:val="en-US" w:eastAsia="en-US" w:bidi="en-US"/>
      </w:rPr>
    </w:lvl>
    <w:lvl w:ilvl="3" w:tplc="B68C9848">
      <w:numFmt w:val="bullet"/>
      <w:lvlText w:val="•"/>
      <w:lvlJc w:val="left"/>
      <w:pPr>
        <w:ind w:left="3532" w:hanging="240"/>
      </w:pPr>
      <w:rPr>
        <w:rFonts w:hint="default"/>
        <w:lang w:val="en-US" w:eastAsia="en-US" w:bidi="en-US"/>
      </w:rPr>
    </w:lvl>
    <w:lvl w:ilvl="4" w:tplc="754C693E">
      <w:numFmt w:val="bullet"/>
      <w:lvlText w:val="•"/>
      <w:lvlJc w:val="left"/>
      <w:pPr>
        <w:ind w:left="4596" w:hanging="240"/>
      </w:pPr>
      <w:rPr>
        <w:rFonts w:hint="default"/>
        <w:lang w:val="en-US" w:eastAsia="en-US" w:bidi="en-US"/>
      </w:rPr>
    </w:lvl>
    <w:lvl w:ilvl="5" w:tplc="CD802B26">
      <w:numFmt w:val="bullet"/>
      <w:lvlText w:val="•"/>
      <w:lvlJc w:val="left"/>
      <w:pPr>
        <w:ind w:left="5660" w:hanging="240"/>
      </w:pPr>
      <w:rPr>
        <w:rFonts w:hint="default"/>
        <w:lang w:val="en-US" w:eastAsia="en-US" w:bidi="en-US"/>
      </w:rPr>
    </w:lvl>
    <w:lvl w:ilvl="6" w:tplc="D4A2EB2E">
      <w:numFmt w:val="bullet"/>
      <w:lvlText w:val="•"/>
      <w:lvlJc w:val="left"/>
      <w:pPr>
        <w:ind w:left="6724" w:hanging="240"/>
      </w:pPr>
      <w:rPr>
        <w:rFonts w:hint="default"/>
        <w:lang w:val="en-US" w:eastAsia="en-US" w:bidi="en-US"/>
      </w:rPr>
    </w:lvl>
    <w:lvl w:ilvl="7" w:tplc="F9FAB17A">
      <w:numFmt w:val="bullet"/>
      <w:lvlText w:val="•"/>
      <w:lvlJc w:val="left"/>
      <w:pPr>
        <w:ind w:left="7788" w:hanging="240"/>
      </w:pPr>
      <w:rPr>
        <w:rFonts w:hint="default"/>
        <w:lang w:val="en-US" w:eastAsia="en-US" w:bidi="en-US"/>
      </w:rPr>
    </w:lvl>
    <w:lvl w:ilvl="8" w:tplc="42C86360">
      <w:numFmt w:val="bullet"/>
      <w:lvlText w:val="•"/>
      <w:lvlJc w:val="left"/>
      <w:pPr>
        <w:ind w:left="8852" w:hanging="240"/>
      </w:pPr>
      <w:rPr>
        <w:rFonts w:hint="default"/>
        <w:lang w:val="en-US" w:eastAsia="en-US" w:bidi="en-US"/>
      </w:rPr>
    </w:lvl>
  </w:abstractNum>
  <w:abstractNum w:abstractNumId="1">
    <w:nsid w:val="6FCA78A3"/>
    <w:multiLevelType w:val="hybridMultilevel"/>
    <w:tmpl w:val="B9F8E3AC"/>
    <w:lvl w:ilvl="0" w:tplc="BE80A854">
      <w:start w:val="1"/>
      <w:numFmt w:val="decimal"/>
      <w:lvlText w:val="%1."/>
      <w:lvlJc w:val="left"/>
      <w:pPr>
        <w:ind w:left="339" w:hanging="240"/>
        <w:jc w:val="left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n-US" w:eastAsia="en-US" w:bidi="en-US"/>
      </w:rPr>
    </w:lvl>
    <w:lvl w:ilvl="1" w:tplc="1084DB94">
      <w:numFmt w:val="bullet"/>
      <w:lvlText w:val="•"/>
      <w:lvlJc w:val="left"/>
      <w:pPr>
        <w:ind w:left="1404" w:hanging="240"/>
      </w:pPr>
      <w:rPr>
        <w:rFonts w:hint="default"/>
        <w:lang w:val="en-US" w:eastAsia="en-US" w:bidi="en-US"/>
      </w:rPr>
    </w:lvl>
    <w:lvl w:ilvl="2" w:tplc="7764A1E2">
      <w:numFmt w:val="bullet"/>
      <w:lvlText w:val="•"/>
      <w:lvlJc w:val="left"/>
      <w:pPr>
        <w:ind w:left="2468" w:hanging="240"/>
      </w:pPr>
      <w:rPr>
        <w:rFonts w:hint="default"/>
        <w:lang w:val="en-US" w:eastAsia="en-US" w:bidi="en-US"/>
      </w:rPr>
    </w:lvl>
    <w:lvl w:ilvl="3" w:tplc="CAAE1D68">
      <w:numFmt w:val="bullet"/>
      <w:lvlText w:val="•"/>
      <w:lvlJc w:val="left"/>
      <w:pPr>
        <w:ind w:left="3532" w:hanging="240"/>
      </w:pPr>
      <w:rPr>
        <w:rFonts w:hint="default"/>
        <w:lang w:val="en-US" w:eastAsia="en-US" w:bidi="en-US"/>
      </w:rPr>
    </w:lvl>
    <w:lvl w:ilvl="4" w:tplc="A36A824A">
      <w:numFmt w:val="bullet"/>
      <w:lvlText w:val="•"/>
      <w:lvlJc w:val="left"/>
      <w:pPr>
        <w:ind w:left="4596" w:hanging="240"/>
      </w:pPr>
      <w:rPr>
        <w:rFonts w:hint="default"/>
        <w:lang w:val="en-US" w:eastAsia="en-US" w:bidi="en-US"/>
      </w:rPr>
    </w:lvl>
    <w:lvl w:ilvl="5" w:tplc="B84CBC44">
      <w:numFmt w:val="bullet"/>
      <w:lvlText w:val="•"/>
      <w:lvlJc w:val="left"/>
      <w:pPr>
        <w:ind w:left="5660" w:hanging="240"/>
      </w:pPr>
      <w:rPr>
        <w:rFonts w:hint="default"/>
        <w:lang w:val="en-US" w:eastAsia="en-US" w:bidi="en-US"/>
      </w:rPr>
    </w:lvl>
    <w:lvl w:ilvl="6" w:tplc="05863500">
      <w:numFmt w:val="bullet"/>
      <w:lvlText w:val="•"/>
      <w:lvlJc w:val="left"/>
      <w:pPr>
        <w:ind w:left="6724" w:hanging="240"/>
      </w:pPr>
      <w:rPr>
        <w:rFonts w:hint="default"/>
        <w:lang w:val="en-US" w:eastAsia="en-US" w:bidi="en-US"/>
      </w:rPr>
    </w:lvl>
    <w:lvl w:ilvl="7" w:tplc="A3C0AD40">
      <w:numFmt w:val="bullet"/>
      <w:lvlText w:val="•"/>
      <w:lvlJc w:val="left"/>
      <w:pPr>
        <w:ind w:left="7788" w:hanging="240"/>
      </w:pPr>
      <w:rPr>
        <w:rFonts w:hint="default"/>
        <w:lang w:val="en-US" w:eastAsia="en-US" w:bidi="en-US"/>
      </w:rPr>
    </w:lvl>
    <w:lvl w:ilvl="8" w:tplc="F3E8BA2C">
      <w:numFmt w:val="bullet"/>
      <w:lvlText w:val="•"/>
      <w:lvlJc w:val="left"/>
      <w:pPr>
        <w:ind w:left="8852" w:hanging="24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3"/>
    <w:rsid w:val="001A2AF3"/>
    <w:rsid w:val="008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33"/>
      <w:outlineLvl w:val="0"/>
    </w:pPr>
    <w:rPr>
      <w:rFonts w:ascii="Times New Roman" w:eastAsia="Times New Roman" w:hAnsi="Times New Roman" w:cs="Times New Roman"/>
      <w:b/>
      <w:bCs/>
      <w:i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3"/>
      <w:ind w:left="37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3"/>
      <w:ind w:left="377" w:hanging="27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3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1E"/>
    <w:rPr>
      <w:rFonts w:ascii="Tahoma" w:eastAsia="Comic Sans MS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33"/>
      <w:outlineLvl w:val="0"/>
    </w:pPr>
    <w:rPr>
      <w:rFonts w:ascii="Times New Roman" w:eastAsia="Times New Roman" w:hAnsi="Times New Roman" w:cs="Times New Roman"/>
      <w:b/>
      <w:bCs/>
      <w:i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3"/>
      <w:ind w:left="37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3"/>
      <w:ind w:left="377" w:hanging="27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3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1E"/>
    <w:rPr>
      <w:rFonts w:ascii="Tahoma" w:eastAsia="Comic Sans MS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jazz/time/time_roaring.htm" TargetMode="External"/><Relationship Id="rId13" Type="http://schemas.openxmlformats.org/officeDocument/2006/relationships/hyperlink" Target="http://www.thegreatdepressioncauses.com/unemployment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1920-30.com/prohibition/" TargetMode="External"/><Relationship Id="rId12" Type="http://schemas.openxmlformats.org/officeDocument/2006/relationships/hyperlink" Target="http://www.thegreatdepressioncauses.com/stock-marke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hegreatdepressioncauses.com/facts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thegreatdepressioncauses.com/fdr-new-deal.html" TargetMode="External"/><Relationship Id="rId10" Type="http://schemas.openxmlformats.org/officeDocument/2006/relationships/hyperlink" Target="http://local.aaca.org/bntc/slang/slan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920-30.com/fashion/" TargetMode="External"/><Relationship Id="rId14" Type="http://schemas.openxmlformats.org/officeDocument/2006/relationships/hyperlink" Target="http://www.thegreatdepressioncauses.com/dust-bow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belinda.callahan</dc:creator>
  <cp:lastModifiedBy>Todd Lipe</cp:lastModifiedBy>
  <cp:revision>2</cp:revision>
  <dcterms:created xsi:type="dcterms:W3CDTF">2018-03-13T12:56:00Z</dcterms:created>
  <dcterms:modified xsi:type="dcterms:W3CDTF">2018-03-13T12:56:00Z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2018-03-13T00:00:00Z</vt:filetime>
  </property>
</Properties>
</file>